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05" w:rsidRPr="00EF3152" w:rsidRDefault="00DF68A2" w:rsidP="00EF31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</w:pPr>
      <w:r w:rsidRPr="00EF3152">
        <w:rPr>
          <w:rFonts w:ascii="Bookman Old Style" w:hAnsi="Bookman Old Style" w:cs="Helvetica"/>
          <w:b/>
          <w:sz w:val="40"/>
          <w:szCs w:val="40"/>
          <w:highlight w:val="green"/>
        </w:rPr>
        <w:t>May</w:t>
      </w:r>
      <w:r w:rsidR="00140D05" w:rsidRPr="00EF3152">
        <w:rPr>
          <w:rFonts w:ascii="Bookman Old Style" w:hAnsi="Bookman Old Style" w:cs="Helvetica"/>
          <w:b/>
          <w:sz w:val="40"/>
          <w:szCs w:val="40"/>
          <w:highlight w:val="green"/>
        </w:rPr>
        <w:t xml:space="preserve"> </w:t>
      </w:r>
      <w:r w:rsidR="00B25005" w:rsidRPr="00EF3152">
        <w:rPr>
          <w:rFonts w:ascii="Bookman Old Style" w:hAnsi="Bookman Old Style" w:cs="Helvetica"/>
          <w:b/>
          <w:sz w:val="40"/>
          <w:szCs w:val="40"/>
          <w:highlight w:val="green"/>
        </w:rPr>
        <w:t>Conversations</w:t>
      </w:r>
      <w:r w:rsidR="00B25005" w:rsidRPr="00B25005">
        <w:rPr>
          <w:rFonts w:ascii="Times New Roman" w:hAnsi="Times New Roman" w:cs="Times New Roman"/>
        </w:rPr>
        <w:t xml:space="preserve"> </w:t>
      </w:r>
      <w:r w:rsidR="00B25005" w:rsidRPr="00B25005">
        <w:rPr>
          <w:rFonts w:ascii="Times New Roman" w:hAnsi="Times New Roman" w:cs="Times New Roman"/>
        </w:rPr>
        <w:br/>
      </w:r>
      <w:r w:rsidR="00B25005" w:rsidRPr="00140D05">
        <w:rPr>
          <w:rFonts w:ascii="Times New Roman" w:hAnsi="Times New Roman" w:cs="Times New Roman"/>
          <w:b/>
          <w:i/>
          <w:sz w:val="24"/>
          <w:szCs w:val="24"/>
        </w:rPr>
        <w:t>“A meeting of the Stakeholders of the Region 4 South Mental Health Consortium”</w:t>
      </w:r>
      <w:r w:rsidR="00B25005" w:rsidRPr="00B25005">
        <w:rPr>
          <w:rFonts w:ascii="Times New Roman" w:hAnsi="Times New Roman" w:cs="Times New Roman"/>
        </w:rPr>
        <w:t xml:space="preserve"> </w:t>
      </w:r>
      <w:r w:rsidR="00B25005" w:rsidRPr="00B25005">
        <w:rPr>
          <w:rFonts w:ascii="Times New Roman" w:hAnsi="Times New Roman" w:cs="Times New Roman"/>
        </w:rPr>
        <w:br/>
      </w:r>
      <w:r w:rsidR="00524A44">
        <w:rPr>
          <w:rFonts w:ascii="Times New Roman" w:hAnsi="Times New Roman" w:cs="Times New Roman"/>
          <w:b/>
          <w:sz w:val="32"/>
          <w:szCs w:val="32"/>
        </w:rPr>
        <w:t>May 13th</w:t>
      </w:r>
      <w:r w:rsidR="00B25005" w:rsidRPr="00B25005">
        <w:rPr>
          <w:rFonts w:ascii="Times New Roman" w:hAnsi="Times New Roman" w:cs="Times New Roman"/>
          <w:b/>
          <w:sz w:val="32"/>
          <w:szCs w:val="32"/>
        </w:rPr>
        <w:t>, 2025</w:t>
      </w:r>
      <w:r w:rsidR="00B25005">
        <w:rPr>
          <w:rFonts w:ascii="Times New Roman" w:hAnsi="Times New Roman" w:cs="Times New Roman"/>
          <w:b/>
          <w:sz w:val="32"/>
          <w:szCs w:val="32"/>
        </w:rPr>
        <w:t xml:space="preserve"> 9:30</w:t>
      </w:r>
      <w:r w:rsidR="00B25005" w:rsidRPr="00B25005">
        <w:rPr>
          <w:rFonts w:ascii="Times New Roman" w:hAnsi="Times New Roman" w:cs="Times New Roman"/>
          <w:b/>
          <w:sz w:val="32"/>
          <w:szCs w:val="32"/>
        </w:rPr>
        <w:t>–11:00</w:t>
      </w:r>
      <w:r w:rsidR="00B25005">
        <w:t xml:space="preserve"> </w:t>
      </w:r>
      <w:r w:rsidR="00B25005">
        <w:br/>
      </w:r>
      <w:r w:rsidR="00B25005" w:rsidRPr="00140D05">
        <w:rPr>
          <w:rFonts w:ascii="Times New Roman" w:hAnsi="Times New Roman" w:cs="Times New Roman"/>
          <w:b/>
          <w:sz w:val="28"/>
          <w:szCs w:val="28"/>
          <w:u w:val="single"/>
        </w:rPr>
        <w:t>Hoffman Community Center</w:t>
      </w:r>
      <w:r w:rsidR="00E31A5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F3152">
        <w:rPr>
          <w:rFonts w:ascii="Times New Roman" w:hAnsi="Times New Roman" w:cs="Times New Roman"/>
          <w:b/>
          <w:sz w:val="20"/>
          <w:szCs w:val="20"/>
          <w:highlight w:val="green"/>
          <w:u w:val="single"/>
        </w:rPr>
        <w:br/>
      </w:r>
      <w:r w:rsidR="00EF3152">
        <w:rPr>
          <w:rFonts w:eastAsia="Times New Roman"/>
          <w:noProof/>
        </w:rPr>
        <w:drawing>
          <wp:inline distT="0" distB="0" distL="0" distR="0">
            <wp:extent cx="1504726" cy="939800"/>
            <wp:effectExtent l="0" t="0" r="635" b="0"/>
            <wp:docPr id="1" name="Picture 1" descr="https://mcusercontent.com/4f6e5b530f918632c5afe0c1a/images/5eacd62b-4a9c-76fa-4e35-992c56f426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4f6e5b530f918632c5afe0c1a/images/5eacd62b-4a9c-76fa-4e35-992c56f426c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00" cy="95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5" w:rsidRPr="00B25005" w:rsidRDefault="00B25005" w:rsidP="00B25005">
      <w:pPr>
        <w:jc w:val="center"/>
        <w:rPr>
          <w:b/>
          <w:sz w:val="40"/>
          <w:szCs w:val="32"/>
          <w:u w:val="single"/>
        </w:rPr>
      </w:pPr>
      <w:r w:rsidRPr="00EF3152">
        <w:rPr>
          <w:b/>
          <w:sz w:val="40"/>
          <w:szCs w:val="32"/>
          <w:highlight w:val="green"/>
          <w:u w:val="single"/>
        </w:rPr>
        <w:t>AGENDA</w:t>
      </w:r>
      <w:bookmarkStart w:id="0" w:name="_GoBack"/>
      <w:bookmarkEnd w:id="0"/>
    </w:p>
    <w:p w:rsidR="00B25005" w:rsidRPr="00DA7370" w:rsidRDefault="00B25005" w:rsidP="00B25005">
      <w:pPr>
        <w:jc w:val="center"/>
        <w:rPr>
          <w:i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Welcome &amp; Introductions</w:t>
      </w:r>
      <w:r w:rsidRPr="00DA7370">
        <w:rPr>
          <w:sz w:val="24"/>
          <w:szCs w:val="24"/>
        </w:rPr>
        <w:tab/>
        <w:t>9:30-9:45</w:t>
      </w:r>
      <w:r w:rsidRPr="00DA7370">
        <w:rPr>
          <w:sz w:val="24"/>
          <w:szCs w:val="24"/>
        </w:rPr>
        <w:br/>
      </w:r>
      <w:r w:rsidRPr="00DA7370">
        <w:rPr>
          <w:i/>
        </w:rPr>
        <w:t>“Na</w:t>
      </w:r>
      <w:r w:rsidR="00AF14CF">
        <w:rPr>
          <w:i/>
        </w:rPr>
        <w:t>me, Role, “Pick a color that describes your May mood</w:t>
      </w:r>
      <w:r w:rsidRPr="00DA7370">
        <w:rPr>
          <w:i/>
        </w:rPr>
        <w:t>”</w:t>
      </w:r>
      <w:r w:rsidRPr="00DA7370">
        <w:rPr>
          <w:i/>
          <w:sz w:val="24"/>
          <w:szCs w:val="24"/>
        </w:rPr>
        <w:br/>
      </w:r>
    </w:p>
    <w:p w:rsidR="00B25005" w:rsidRPr="00DA7370" w:rsidRDefault="00B25005" w:rsidP="00B25005">
      <w:pPr>
        <w:jc w:val="center"/>
        <w:rPr>
          <w:i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Administrator Update</w:t>
      </w:r>
      <w:r w:rsidRPr="00DA7370">
        <w:rPr>
          <w:rFonts w:ascii="Helvetica" w:hAnsi="Helvetica" w:cs="Helvetica"/>
          <w:sz w:val="24"/>
          <w:szCs w:val="24"/>
        </w:rPr>
        <w:tab/>
        <w:t>9:45-10:00</w:t>
      </w:r>
      <w:r w:rsidRPr="00DA7370">
        <w:rPr>
          <w:rFonts w:ascii="Helvetica" w:hAnsi="Helvetica" w:cs="Helvetica"/>
          <w:sz w:val="24"/>
          <w:szCs w:val="24"/>
        </w:rPr>
        <w:br/>
      </w:r>
      <w:r w:rsidR="0047080C">
        <w:rPr>
          <w:i/>
        </w:rPr>
        <w:t xml:space="preserve">Q1 </w:t>
      </w:r>
      <w:r w:rsidRPr="00DA7370">
        <w:rPr>
          <w:i/>
        </w:rPr>
        <w:t>Reporting</w:t>
      </w:r>
      <w:r w:rsidRPr="00DA7370">
        <w:rPr>
          <w:i/>
        </w:rPr>
        <w:br/>
        <w:t>Announcements</w:t>
      </w:r>
      <w:r w:rsidR="007D279B">
        <w:rPr>
          <w:i/>
          <w:sz w:val="24"/>
          <w:szCs w:val="24"/>
        </w:rPr>
        <w:t xml:space="preserve">- ACT; Events </w:t>
      </w:r>
    </w:p>
    <w:p w:rsidR="009661A0" w:rsidRDefault="009661A0" w:rsidP="00B25005">
      <w:pPr>
        <w:jc w:val="center"/>
        <w:rPr>
          <w:rFonts w:ascii="Helvetica" w:hAnsi="Helvetica" w:cs="Helvetica"/>
          <w:sz w:val="24"/>
          <w:szCs w:val="24"/>
        </w:rPr>
      </w:pPr>
    </w:p>
    <w:p w:rsidR="00B25005" w:rsidRPr="00DA7370" w:rsidRDefault="00B25005" w:rsidP="00B25005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LAC Updates</w:t>
      </w:r>
      <w:r w:rsidRPr="00DA7370">
        <w:rPr>
          <w:rFonts w:ascii="Helvetica" w:hAnsi="Helvetica" w:cs="Helvetica"/>
          <w:sz w:val="24"/>
          <w:szCs w:val="24"/>
        </w:rPr>
        <w:tab/>
        <w:t>10:00-10:15</w:t>
      </w:r>
      <w:r w:rsidRPr="00DA7370">
        <w:rPr>
          <w:rFonts w:ascii="Helvetica" w:hAnsi="Helvetica" w:cs="Helvetica"/>
          <w:sz w:val="24"/>
          <w:szCs w:val="24"/>
        </w:rPr>
        <w:br/>
      </w:r>
    </w:p>
    <w:p w:rsidR="00B25005" w:rsidRPr="00DA7370" w:rsidRDefault="00B25005" w:rsidP="00B25005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Drop in Center Updates</w:t>
      </w:r>
      <w:r w:rsidRPr="00DA7370">
        <w:rPr>
          <w:rFonts w:ascii="Helvetica" w:hAnsi="Helvetica" w:cs="Helvetica"/>
          <w:sz w:val="24"/>
          <w:szCs w:val="24"/>
        </w:rPr>
        <w:tab/>
        <w:t>10:15-10:25</w:t>
      </w:r>
      <w:r w:rsidRPr="00DA7370">
        <w:rPr>
          <w:rFonts w:ascii="Helvetica" w:hAnsi="Helvetica" w:cs="Helvetica"/>
          <w:sz w:val="24"/>
          <w:szCs w:val="24"/>
        </w:rPr>
        <w:br/>
      </w:r>
    </w:p>
    <w:p w:rsidR="004E07C9" w:rsidRPr="0047080C" w:rsidRDefault="00140D05" w:rsidP="00140D05">
      <w:pPr>
        <w:jc w:val="center"/>
        <w:rPr>
          <w:rFonts w:ascii="Helvetica" w:hAnsi="Helvetica" w:cs="Helvetica"/>
          <w:i/>
        </w:rPr>
      </w:pPr>
      <w:r w:rsidRPr="00DA7370">
        <w:rPr>
          <w:rFonts w:ascii="Helvetica" w:hAnsi="Helvetica" w:cs="Helvetica"/>
          <w:sz w:val="24"/>
          <w:szCs w:val="24"/>
        </w:rPr>
        <w:t>SPEAKER</w:t>
      </w:r>
      <w:r w:rsidR="00E31A55">
        <w:rPr>
          <w:rFonts w:ascii="Helvetica" w:hAnsi="Helvetica" w:cs="Helvetica"/>
          <w:sz w:val="24"/>
          <w:szCs w:val="24"/>
        </w:rPr>
        <w:t>S 10:25-11:00</w:t>
      </w:r>
      <w:r w:rsidR="0047080C">
        <w:rPr>
          <w:rFonts w:ascii="Helvetica" w:hAnsi="Helvetica" w:cs="Helvetica"/>
          <w:sz w:val="24"/>
          <w:szCs w:val="24"/>
        </w:rPr>
        <w:br/>
      </w:r>
      <w:r w:rsidR="0047080C">
        <w:rPr>
          <w:rFonts w:ascii="Helvetica" w:hAnsi="Helvetica" w:cs="Helvetica"/>
          <w:i/>
        </w:rPr>
        <w:t>Heather Cogger- Senior life Solutions with Glacial Ridge</w:t>
      </w:r>
      <w:r w:rsidR="0047080C">
        <w:rPr>
          <w:rFonts w:ascii="Helvetica" w:hAnsi="Helvetica" w:cs="Helvetica"/>
          <w:i/>
        </w:rPr>
        <w:br/>
        <w:t xml:space="preserve">Brita Smith- peer support specialist presentation </w:t>
      </w:r>
    </w:p>
    <w:p w:rsidR="004E07C9" w:rsidRDefault="004E07C9" w:rsidP="00B25005">
      <w:pPr>
        <w:jc w:val="center"/>
        <w:rPr>
          <w:rFonts w:ascii="Helvetica" w:hAnsi="Helvetica" w:cs="Helvetica"/>
          <w:sz w:val="28"/>
          <w:szCs w:val="28"/>
        </w:rPr>
      </w:pPr>
    </w:p>
    <w:p w:rsidR="00B25005" w:rsidRPr="00B25005" w:rsidRDefault="00B25005" w:rsidP="00DF68A2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Fonts w:ascii="Helvetica" w:hAnsi="Helvetica" w:cs="Helvetica"/>
          <w:u w:val="single"/>
        </w:rPr>
        <w:t xml:space="preserve">Conversation 2025 Meeting Dates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June 10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  <w:r w:rsidR="004E07C9">
        <w:rPr>
          <w:rStyle w:val="Strong"/>
          <w:rFonts w:eastAsia="Times New Roman"/>
          <w:color w:val="000000" w:themeColor="text1"/>
        </w:rPr>
        <w:br/>
        <w:t>July- No Meeting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August 12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September 9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  <w:r w:rsidR="004E07C9">
        <w:rPr>
          <w:rStyle w:val="Strong"/>
          <w:rFonts w:eastAsia="Times New Roman"/>
          <w:color w:val="000000" w:themeColor="text1"/>
        </w:rPr>
        <w:br/>
        <w:t xml:space="preserve">October- No Meeting Day at Home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Nov</w:t>
      </w:r>
      <w:r w:rsidR="00EF3152">
        <w:rPr>
          <w:rStyle w:val="Strong"/>
          <w:rFonts w:eastAsia="Times New Roman"/>
          <w:color w:val="000000" w:themeColor="text1"/>
        </w:rPr>
        <w:t>ember- No Meeting- Grateful Gathering</w:t>
      </w:r>
    </w:p>
    <w:p w:rsidR="00B25005" w:rsidRPr="00B25005" w:rsidRDefault="00B25005" w:rsidP="00140D05">
      <w:pPr>
        <w:spacing w:after="0"/>
        <w:jc w:val="center"/>
        <w:rPr>
          <w:rFonts w:eastAsia="Times New Roman"/>
          <w:b/>
          <w:bCs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December 9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="00140D05">
        <w:rPr>
          <w:rStyle w:val="Strong"/>
          <w:rFonts w:eastAsia="Times New Roman"/>
          <w:color w:val="000000" w:themeColor="text1"/>
        </w:rPr>
        <w:t xml:space="preserve"> 2025</w:t>
      </w:r>
    </w:p>
    <w:sectPr w:rsidR="00B25005" w:rsidRPr="00B2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05"/>
    <w:rsid w:val="000A6A80"/>
    <w:rsid w:val="00140D05"/>
    <w:rsid w:val="0047080C"/>
    <w:rsid w:val="004E07C9"/>
    <w:rsid w:val="00524A44"/>
    <w:rsid w:val="006B6019"/>
    <w:rsid w:val="007D279B"/>
    <w:rsid w:val="009661A0"/>
    <w:rsid w:val="00AF14CF"/>
    <w:rsid w:val="00B25005"/>
    <w:rsid w:val="00DA7370"/>
    <w:rsid w:val="00DF68A2"/>
    <w:rsid w:val="00E31A55"/>
    <w:rsid w:val="00E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F1F7"/>
  <w15:chartTrackingRefBased/>
  <w15:docId w15:val="{A4D298E1-BC76-40B9-82FA-2345C3F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0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8</cp:revision>
  <cp:lastPrinted>2025-05-12T13:30:00Z</cp:lastPrinted>
  <dcterms:created xsi:type="dcterms:W3CDTF">2025-02-19T22:11:00Z</dcterms:created>
  <dcterms:modified xsi:type="dcterms:W3CDTF">2025-05-12T13:32:00Z</dcterms:modified>
</cp:coreProperties>
</file>